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E83D8" w14:textId="1F2915EE" w:rsidR="00283002" w:rsidRPr="00283002" w:rsidRDefault="00283002" w:rsidP="00283002">
      <w:pPr>
        <w:tabs>
          <w:tab w:val="left" w:pos="90"/>
        </w:tabs>
      </w:pPr>
      <w:r>
        <w:rPr>
          <w:noProof/>
        </w:rPr>
        <w:drawing>
          <wp:inline distT="0" distB="0" distL="0" distR="0" wp14:anchorId="26AAC174" wp14:editId="7FCC3409">
            <wp:extent cx="1170168" cy="405480"/>
            <wp:effectExtent l="0" t="0" r="0" b="0"/>
            <wp:docPr id="2049" name="shape204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4">
                      <a:extLst>
                        <a:ext uri="{28A0092B-C50C-407E-A947-70E740481C1C}">
                          <a14:useLocalDpi xmlns:a14="http://schemas.microsoft.com/office/drawing/2010/main" val="0"/>
                        </a:ext>
                      </a:extLst>
                    </a:blip>
                    <a:srcRect/>
                    <a:stretch>
                      <a:fillRect/>
                    </a:stretch>
                  </pic:blipFill>
                  <pic:spPr>
                    <a:xfrm>
                      <a:off x="0" y="0"/>
                      <a:ext cx="1170168" cy="405480"/>
                    </a:xfrm>
                    <a:prstGeom prst="rect">
                      <a:avLst/>
                    </a:prstGeom>
                  </pic:spPr>
                </pic:pic>
              </a:graphicData>
            </a:graphic>
          </wp:inline>
        </w:drawing>
      </w:r>
      <w:r>
        <w:t xml:space="preserve">  </w:t>
      </w:r>
      <w:r>
        <w:rPr>
          <w:noProof/>
        </w:rPr>
        <w:drawing>
          <wp:inline distT="0" distB="0" distL="0" distR="0" wp14:anchorId="57F5469D" wp14:editId="77A2CCEC">
            <wp:extent cx="1258102" cy="396805"/>
            <wp:effectExtent l="0" t="0" r="0" b="0"/>
            <wp:docPr id="2050" name="shape205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5">
                      <a:biLevel thresh="75000"/>
                      <a:extLst>
                        <a:ext uri="{28A0092B-C50C-407E-A947-70E740481C1C}">
                          <a14:useLocalDpi xmlns:a14="http://schemas.microsoft.com/office/drawing/2010/main" val="0"/>
                        </a:ext>
                      </a:extLst>
                    </a:blip>
                    <a:srcRect/>
                    <a:stretch>
                      <a:fillRect/>
                    </a:stretch>
                  </pic:blipFill>
                  <pic:spPr>
                    <a:xfrm>
                      <a:off x="0" y="0"/>
                      <a:ext cx="1258102" cy="396805"/>
                    </a:xfrm>
                    <a:prstGeom prst="rect">
                      <a:avLst/>
                    </a:prstGeom>
                    <a:noFill/>
                    <a:ln>
                      <a:noFill/>
                    </a:ln>
                  </pic:spPr>
                </pic:pic>
              </a:graphicData>
            </a:graphic>
          </wp:inline>
        </w:drawing>
      </w:r>
      <w:r>
        <w:t xml:space="preserve">   </w:t>
      </w:r>
    </w:p>
    <w:p w14:paraId="2824CBCA" w14:textId="0F7DEE7C" w:rsidR="00283002" w:rsidRDefault="00283002" w:rsidP="00283002">
      <w:pPr>
        <w:tabs>
          <w:tab w:val="left" w:pos="90"/>
        </w:tabs>
        <w:rPr>
          <w:rFonts w:ascii="Arial" w:hAnsi="Arial"/>
          <w:b/>
          <w:sz w:val="32"/>
        </w:rPr>
      </w:pPr>
      <w:r>
        <w:rPr>
          <w:rFonts w:ascii="Arial" w:hAnsi="Arial"/>
          <w:b/>
          <w:sz w:val="32"/>
        </w:rPr>
        <w:t xml:space="preserve">More Powerful Together Leadership Editorial </w:t>
      </w:r>
      <w:r>
        <w:rPr>
          <w:rFonts w:ascii="Arial" w:hAnsi="Arial"/>
          <w:i/>
          <w:sz w:val="20"/>
        </w:rPr>
        <w:t>April 2020</w:t>
      </w:r>
    </w:p>
    <w:p w14:paraId="4CDBB8D6" w14:textId="3B97F89C" w:rsidR="00283002" w:rsidRPr="00283002" w:rsidRDefault="00283002">
      <w:pPr>
        <w:rPr>
          <w:rFonts w:ascii="Arial" w:hAnsi="Arial" w:cs="Times New Roman"/>
          <w:highlight w:val="yellow"/>
        </w:rPr>
      </w:pPr>
      <w:r>
        <w:rPr>
          <w:rFonts w:ascii="Arial" w:hAnsi="Arial" w:cs="Times New Roman"/>
          <w:b/>
          <w:highlight w:val="yellow"/>
        </w:rPr>
        <w:t>EDITORIAL NOTE:</w:t>
      </w:r>
      <w:r>
        <w:rPr>
          <w:rFonts w:ascii="Arial" w:hAnsi="Arial" w:cs="Times New Roman"/>
          <w:highlight w:val="yellow"/>
        </w:rPr>
        <w:t xml:space="preserve"> </w:t>
      </w:r>
      <w:r>
        <w:rPr>
          <w:rFonts w:ascii="Arial" w:hAnsi="Arial" w:cs="Times New Roman"/>
          <w:i/>
          <w:highlight w:val="yellow"/>
        </w:rPr>
        <w:t>This editorial can be used in your publications, on your website or as a good start for a video from your manager to consumers, shared on social media. We’ve looked for examples of how utilities are responding to COVID-19 and provided sample text for several scenarios. Use what works for you</w:t>
      </w:r>
      <w:r w:rsidR="007F6F4D">
        <w:rPr>
          <w:rFonts w:ascii="Arial" w:hAnsi="Arial" w:cs="Times New Roman"/>
          <w:i/>
          <w:highlight w:val="yellow"/>
        </w:rPr>
        <w:t xml:space="preserve">. </w:t>
      </w:r>
    </w:p>
    <w:p w14:paraId="06E68225" w14:textId="54B7A6A6" w:rsidR="00FE05E6" w:rsidRPr="00283002" w:rsidRDefault="006608E4">
      <w:pPr>
        <w:rPr>
          <w:rFonts w:ascii="Arial" w:hAnsi="Arial" w:cs="Arial"/>
          <w:b/>
          <w:bCs/>
          <w:sz w:val="52"/>
          <w:szCs w:val="36"/>
        </w:rPr>
      </w:pPr>
      <w:r w:rsidRPr="00283002">
        <w:rPr>
          <w:rFonts w:ascii="Arial" w:hAnsi="Arial" w:cs="Arial"/>
          <w:b/>
          <w:bCs/>
          <w:sz w:val="52"/>
          <w:szCs w:val="36"/>
        </w:rPr>
        <w:t>F</w:t>
      </w:r>
      <w:r w:rsidR="00C21E08" w:rsidRPr="00283002">
        <w:rPr>
          <w:rFonts w:ascii="Arial" w:hAnsi="Arial" w:cs="Arial"/>
          <w:b/>
          <w:bCs/>
          <w:sz w:val="52"/>
          <w:szCs w:val="36"/>
        </w:rPr>
        <w:t>ight</w:t>
      </w:r>
      <w:r w:rsidRPr="00283002">
        <w:rPr>
          <w:rFonts w:ascii="Arial" w:hAnsi="Arial" w:cs="Arial"/>
          <w:b/>
          <w:bCs/>
          <w:sz w:val="52"/>
          <w:szCs w:val="36"/>
        </w:rPr>
        <w:t>ing</w:t>
      </w:r>
      <w:r w:rsidR="00C21E08" w:rsidRPr="00283002">
        <w:rPr>
          <w:rFonts w:ascii="Arial" w:hAnsi="Arial" w:cs="Arial"/>
          <w:b/>
          <w:bCs/>
          <w:sz w:val="52"/>
          <w:szCs w:val="36"/>
        </w:rPr>
        <w:t xml:space="preserve"> C</w:t>
      </w:r>
      <w:r w:rsidR="00283002">
        <w:rPr>
          <w:rFonts w:ascii="Arial" w:hAnsi="Arial" w:cs="Arial"/>
          <w:b/>
          <w:bCs/>
          <w:sz w:val="52"/>
          <w:szCs w:val="36"/>
        </w:rPr>
        <w:t>OVID</w:t>
      </w:r>
      <w:r w:rsidR="00C21E08" w:rsidRPr="00283002">
        <w:rPr>
          <w:rFonts w:ascii="Arial" w:hAnsi="Arial" w:cs="Arial"/>
          <w:b/>
          <w:bCs/>
          <w:sz w:val="52"/>
          <w:szCs w:val="36"/>
        </w:rPr>
        <w:t>-19</w:t>
      </w:r>
      <w:r w:rsidR="00FE05E6" w:rsidRPr="00283002">
        <w:rPr>
          <w:rFonts w:ascii="Arial" w:hAnsi="Arial" w:cs="Arial"/>
          <w:b/>
          <w:bCs/>
          <w:sz w:val="52"/>
          <w:szCs w:val="36"/>
        </w:rPr>
        <w:t xml:space="preserve">, we are </w:t>
      </w:r>
      <w:r w:rsidR="00283002">
        <w:rPr>
          <w:rFonts w:ascii="Arial" w:hAnsi="Arial" w:cs="Arial"/>
          <w:b/>
          <w:bCs/>
          <w:sz w:val="52"/>
          <w:szCs w:val="36"/>
        </w:rPr>
        <w:br/>
      </w:r>
      <w:r w:rsidR="00FE05E6" w:rsidRPr="00283002">
        <w:rPr>
          <w:rFonts w:ascii="Arial" w:hAnsi="Arial" w:cs="Arial"/>
          <w:b/>
          <w:bCs/>
          <w:sz w:val="52"/>
          <w:szCs w:val="36"/>
        </w:rPr>
        <w:t>More Powerful Together</w:t>
      </w:r>
    </w:p>
    <w:p w14:paraId="1903A7AC" w14:textId="62930C1A" w:rsidR="00C47077" w:rsidRDefault="00FE05E6" w:rsidP="00A93E6A">
      <w:pPr>
        <w:spacing w:after="0" w:line="240" w:lineRule="auto"/>
        <w:rPr>
          <w:rFonts w:ascii="Arial" w:hAnsi="Arial" w:cs="Arial"/>
        </w:rPr>
      </w:pPr>
      <w:r w:rsidRPr="00A93E6A">
        <w:rPr>
          <w:rFonts w:ascii="Arial" w:hAnsi="Arial" w:cs="Arial"/>
        </w:rPr>
        <w:t>In an age of social distancing, many of us are scrambling to respond to our new normal</w:t>
      </w:r>
      <w:r w:rsidR="00C47077" w:rsidRPr="00A93E6A">
        <w:rPr>
          <w:rFonts w:ascii="Arial" w:hAnsi="Arial" w:cs="Arial"/>
        </w:rPr>
        <w:t>. As a [</w:t>
      </w:r>
      <w:r w:rsidR="00C47077" w:rsidRPr="00A93E6A">
        <w:rPr>
          <w:rFonts w:ascii="Arial" w:hAnsi="Arial" w:cs="Arial"/>
          <w:highlight w:val="yellow"/>
        </w:rPr>
        <w:t>locally</w:t>
      </w:r>
      <w:r w:rsidR="00396C9D">
        <w:rPr>
          <w:rFonts w:ascii="Arial" w:hAnsi="Arial" w:cs="Arial"/>
          <w:highlight w:val="yellow"/>
        </w:rPr>
        <w:t xml:space="preserve"> </w:t>
      </w:r>
      <w:r w:rsidR="00C47077" w:rsidRPr="00A93E6A">
        <w:rPr>
          <w:rFonts w:ascii="Arial" w:hAnsi="Arial" w:cs="Arial"/>
          <w:highlight w:val="yellow"/>
        </w:rPr>
        <w:t>owned electric cooperative/community-owned public power utility],</w:t>
      </w:r>
      <w:r w:rsidR="00C47077" w:rsidRPr="00A93E6A">
        <w:rPr>
          <w:rFonts w:ascii="Arial" w:hAnsi="Arial" w:cs="Arial"/>
        </w:rPr>
        <w:t xml:space="preserve"> we’ve always been driven to help our community grow and meet whatever challenges come our way.</w:t>
      </w:r>
    </w:p>
    <w:p w14:paraId="6F9C19EA" w14:textId="77777777" w:rsidR="00A93E6A" w:rsidRPr="00A93E6A" w:rsidRDefault="00A93E6A" w:rsidP="00A93E6A">
      <w:pPr>
        <w:spacing w:after="0" w:line="240" w:lineRule="auto"/>
        <w:rPr>
          <w:rFonts w:ascii="Arial" w:hAnsi="Arial" w:cs="Arial"/>
        </w:rPr>
      </w:pPr>
    </w:p>
    <w:p w14:paraId="7C22480F" w14:textId="015EDBD4" w:rsidR="00C47077" w:rsidRDefault="00C47077" w:rsidP="00A93E6A">
      <w:pPr>
        <w:spacing w:after="0" w:line="240" w:lineRule="auto"/>
        <w:rPr>
          <w:rFonts w:ascii="Arial" w:hAnsi="Arial" w:cs="Arial"/>
        </w:rPr>
      </w:pPr>
      <w:r w:rsidRPr="00A93E6A">
        <w:rPr>
          <w:rFonts w:ascii="Arial" w:hAnsi="Arial" w:cs="Arial"/>
        </w:rPr>
        <w:t>We will get through this, together.</w:t>
      </w:r>
    </w:p>
    <w:p w14:paraId="529B1F78" w14:textId="77777777" w:rsidR="00A93E6A" w:rsidRPr="00A93E6A" w:rsidRDefault="00A93E6A" w:rsidP="00A93E6A">
      <w:pPr>
        <w:spacing w:after="0" w:line="240" w:lineRule="auto"/>
        <w:rPr>
          <w:rFonts w:ascii="Arial" w:hAnsi="Arial" w:cs="Arial"/>
        </w:rPr>
      </w:pPr>
    </w:p>
    <w:p w14:paraId="59FF87CB" w14:textId="54DE3870" w:rsidR="00C47077" w:rsidRPr="00A93E6A" w:rsidRDefault="00FD12AC" w:rsidP="00A93E6A">
      <w:pPr>
        <w:spacing w:after="0" w:line="240" w:lineRule="auto"/>
        <w:rPr>
          <w:rFonts w:ascii="Arial" w:hAnsi="Arial" w:cs="Arial"/>
        </w:rPr>
      </w:pPr>
      <w:r w:rsidRPr="00A93E6A">
        <w:rPr>
          <w:rFonts w:ascii="Arial" w:hAnsi="Arial" w:cs="Arial"/>
        </w:rPr>
        <w:t xml:space="preserve">We are monitoring advice from the </w:t>
      </w:r>
      <w:r w:rsidRPr="00B35957">
        <w:rPr>
          <w:rFonts w:ascii="Arial" w:hAnsi="Arial" w:cs="Arial"/>
        </w:rPr>
        <w:t>Centers for Disease Control</w:t>
      </w:r>
      <w:r w:rsidR="00D57001">
        <w:rPr>
          <w:rFonts w:ascii="Arial" w:hAnsi="Arial" w:cs="Arial"/>
        </w:rPr>
        <w:t xml:space="preserve">, </w:t>
      </w:r>
      <w:r w:rsidR="00D57001" w:rsidRPr="00B35957">
        <w:rPr>
          <w:rFonts w:ascii="Arial" w:hAnsi="Arial" w:cs="Arial"/>
        </w:rPr>
        <w:t>World Health Organization</w:t>
      </w:r>
      <w:r w:rsidR="00D57001">
        <w:rPr>
          <w:rFonts w:ascii="Arial" w:hAnsi="Arial" w:cs="Arial"/>
        </w:rPr>
        <w:t>,</w:t>
      </w:r>
      <w:r w:rsidRPr="00A93E6A">
        <w:rPr>
          <w:rFonts w:ascii="Arial" w:hAnsi="Arial" w:cs="Arial"/>
        </w:rPr>
        <w:t xml:space="preserve"> and our </w:t>
      </w:r>
      <w:r w:rsidR="00A93E6A">
        <w:rPr>
          <w:rFonts w:ascii="Arial" w:hAnsi="Arial" w:cs="Arial"/>
        </w:rPr>
        <w:t xml:space="preserve">state and </w:t>
      </w:r>
      <w:r w:rsidRPr="00A93E6A">
        <w:rPr>
          <w:rFonts w:ascii="Arial" w:hAnsi="Arial" w:cs="Arial"/>
        </w:rPr>
        <w:t>local government</w:t>
      </w:r>
      <w:r w:rsidR="00A93E6A">
        <w:rPr>
          <w:rFonts w:ascii="Arial" w:hAnsi="Arial" w:cs="Arial"/>
        </w:rPr>
        <w:t>s</w:t>
      </w:r>
      <w:r w:rsidRPr="00A93E6A">
        <w:rPr>
          <w:rFonts w:ascii="Arial" w:hAnsi="Arial" w:cs="Arial"/>
        </w:rPr>
        <w:t xml:space="preserve">, and will adjust our practices as needed to follow their guidance. </w:t>
      </w:r>
      <w:r w:rsidR="00C47077" w:rsidRPr="00A93E6A">
        <w:rPr>
          <w:rFonts w:ascii="Arial" w:hAnsi="Arial" w:cs="Arial"/>
        </w:rPr>
        <w:t xml:space="preserve">As </w:t>
      </w:r>
      <w:r w:rsidRPr="00A93E6A">
        <w:rPr>
          <w:rFonts w:ascii="Arial" w:hAnsi="Arial" w:cs="Arial"/>
        </w:rPr>
        <w:t>y</w:t>
      </w:r>
      <w:r w:rsidR="00C47077" w:rsidRPr="00A93E6A">
        <w:rPr>
          <w:rFonts w:ascii="Arial" w:hAnsi="Arial" w:cs="Arial"/>
        </w:rPr>
        <w:t xml:space="preserve">our community’s energy provider, we are committed to keeping energy flowing. At the same time we’ve taken </w:t>
      </w:r>
      <w:r w:rsidR="003F7907">
        <w:rPr>
          <w:rFonts w:ascii="Arial" w:hAnsi="Arial" w:cs="Arial"/>
        </w:rPr>
        <w:t xml:space="preserve">several </w:t>
      </w:r>
      <w:r w:rsidR="00C47077" w:rsidRPr="00A93E6A">
        <w:rPr>
          <w:rFonts w:ascii="Arial" w:hAnsi="Arial" w:cs="Arial"/>
        </w:rPr>
        <w:t>steps to preserve community and staff health.</w:t>
      </w:r>
    </w:p>
    <w:p w14:paraId="740E1B2A" w14:textId="77777777" w:rsidR="00C21E08" w:rsidRPr="00A93E6A" w:rsidRDefault="00C21E08" w:rsidP="00A93E6A">
      <w:pPr>
        <w:spacing w:after="0" w:line="240" w:lineRule="auto"/>
        <w:rPr>
          <w:rFonts w:ascii="Arial" w:hAnsi="Arial" w:cs="Arial"/>
          <w:b/>
          <w:bCs/>
        </w:rPr>
      </w:pPr>
    </w:p>
    <w:p w14:paraId="080EC256" w14:textId="4B5F1575" w:rsidR="00D65E71" w:rsidRPr="00A93E6A" w:rsidRDefault="00A93E6A" w:rsidP="00A93E6A">
      <w:pPr>
        <w:spacing w:after="0" w:line="240" w:lineRule="auto"/>
        <w:rPr>
          <w:rFonts w:ascii="Arial" w:hAnsi="Arial" w:cs="Arial"/>
          <w:b/>
          <w:bCs/>
        </w:rPr>
      </w:pPr>
      <w:r>
        <w:rPr>
          <w:rFonts w:ascii="Arial" w:hAnsi="Arial" w:cs="Arial"/>
          <w:b/>
          <w:bCs/>
        </w:rPr>
        <w:t>Power</w:t>
      </w:r>
      <w:r w:rsidR="00C21E08" w:rsidRPr="00A93E6A">
        <w:rPr>
          <w:rFonts w:ascii="Arial" w:hAnsi="Arial" w:cs="Arial"/>
          <w:b/>
          <w:bCs/>
        </w:rPr>
        <w:t xml:space="preserve"> On</w:t>
      </w:r>
    </w:p>
    <w:p w14:paraId="048FC2D9" w14:textId="39665CE6" w:rsidR="00CC3BCD" w:rsidRDefault="00C47077" w:rsidP="00A93E6A">
      <w:pPr>
        <w:spacing w:after="0" w:line="240" w:lineRule="auto"/>
        <w:rPr>
          <w:rFonts w:ascii="Arial" w:hAnsi="Arial" w:cs="Arial"/>
        </w:rPr>
      </w:pPr>
      <w:r w:rsidRPr="00A93E6A">
        <w:rPr>
          <w:rFonts w:ascii="Arial" w:hAnsi="Arial" w:cs="Arial"/>
        </w:rPr>
        <w:t xml:space="preserve">Many people’s jobs are either lost or suffering a drastic drop in income. </w:t>
      </w:r>
      <w:r w:rsidR="00D65E71" w:rsidRPr="00A93E6A">
        <w:rPr>
          <w:rFonts w:ascii="Arial" w:hAnsi="Arial" w:cs="Arial"/>
        </w:rPr>
        <w:t xml:space="preserve">You have enough things to worry about right now—you shouldn’t have to worry about losing electricity, too. </w:t>
      </w:r>
      <w:r w:rsidRPr="00A93E6A">
        <w:rPr>
          <w:rFonts w:ascii="Arial" w:hAnsi="Arial" w:cs="Arial"/>
        </w:rPr>
        <w:t xml:space="preserve">We </w:t>
      </w:r>
      <w:r w:rsidR="00CC3BCD" w:rsidRPr="00A93E6A">
        <w:rPr>
          <w:rFonts w:ascii="Arial" w:hAnsi="Arial" w:cs="Arial"/>
        </w:rPr>
        <w:t xml:space="preserve">temporarily </w:t>
      </w:r>
      <w:r w:rsidRPr="00A93E6A">
        <w:rPr>
          <w:rFonts w:ascii="Arial" w:hAnsi="Arial" w:cs="Arial"/>
        </w:rPr>
        <w:t>suspended disconnect</w:t>
      </w:r>
      <w:r w:rsidR="00D65E71" w:rsidRPr="00A93E6A">
        <w:rPr>
          <w:rFonts w:ascii="Arial" w:hAnsi="Arial" w:cs="Arial"/>
        </w:rPr>
        <w:t>ion of service</w:t>
      </w:r>
      <w:r w:rsidRPr="00A93E6A">
        <w:rPr>
          <w:rFonts w:ascii="Arial" w:hAnsi="Arial" w:cs="Arial"/>
        </w:rPr>
        <w:t xml:space="preserve"> </w:t>
      </w:r>
      <w:r w:rsidR="00D65E71" w:rsidRPr="00A93E6A">
        <w:rPr>
          <w:rFonts w:ascii="Arial" w:hAnsi="Arial" w:cs="Arial"/>
        </w:rPr>
        <w:t xml:space="preserve">for nonpayment </w:t>
      </w:r>
      <w:r w:rsidRPr="00A93E6A">
        <w:rPr>
          <w:rFonts w:ascii="Arial" w:hAnsi="Arial" w:cs="Arial"/>
        </w:rPr>
        <w:t>during [</w:t>
      </w:r>
      <w:r w:rsidRPr="00A93E6A">
        <w:rPr>
          <w:rFonts w:ascii="Arial" w:hAnsi="Arial" w:cs="Arial"/>
          <w:highlight w:val="yellow"/>
        </w:rPr>
        <w:t>MONTH</w:t>
      </w:r>
      <w:r w:rsidR="00D65E71" w:rsidRPr="00A93E6A">
        <w:rPr>
          <w:rFonts w:ascii="Arial" w:hAnsi="Arial" w:cs="Arial"/>
          <w:highlight w:val="yellow"/>
        </w:rPr>
        <w:t>S</w:t>
      </w:r>
      <w:r w:rsidR="00D65E71" w:rsidRPr="00A93E6A">
        <w:rPr>
          <w:rFonts w:ascii="Arial" w:hAnsi="Arial" w:cs="Arial"/>
        </w:rPr>
        <w:t>]</w:t>
      </w:r>
      <w:r w:rsidR="00CC3BCD" w:rsidRPr="00A93E6A">
        <w:rPr>
          <w:rFonts w:ascii="Arial" w:hAnsi="Arial" w:cs="Arial"/>
        </w:rPr>
        <w:t xml:space="preserve"> and are waiving late fees, too</w:t>
      </w:r>
      <w:r w:rsidR="00D65E71" w:rsidRPr="00A93E6A">
        <w:rPr>
          <w:rFonts w:ascii="Arial" w:hAnsi="Arial" w:cs="Arial"/>
        </w:rPr>
        <w:t>.</w:t>
      </w:r>
      <w:r w:rsidR="00A93E6A">
        <w:rPr>
          <w:rFonts w:ascii="Arial" w:hAnsi="Arial" w:cs="Arial"/>
        </w:rPr>
        <w:t xml:space="preserve"> You are still responsible for the energy </w:t>
      </w:r>
      <w:r w:rsidR="00C37765">
        <w:rPr>
          <w:rFonts w:ascii="Arial" w:hAnsi="Arial" w:cs="Arial"/>
        </w:rPr>
        <w:t xml:space="preserve">that </w:t>
      </w:r>
      <w:r w:rsidR="001072E3">
        <w:rPr>
          <w:rFonts w:ascii="Arial" w:hAnsi="Arial" w:cs="Arial"/>
        </w:rPr>
        <w:t>you</w:t>
      </w:r>
      <w:r w:rsidR="00A93E6A">
        <w:rPr>
          <w:rFonts w:ascii="Arial" w:hAnsi="Arial" w:cs="Arial"/>
        </w:rPr>
        <w:t xml:space="preserve"> use, but now you have time to figure out how to move forward.</w:t>
      </w:r>
    </w:p>
    <w:p w14:paraId="24130E8B" w14:textId="77777777" w:rsidR="00A93E6A" w:rsidRPr="00A93E6A" w:rsidRDefault="00A93E6A" w:rsidP="00A93E6A">
      <w:pPr>
        <w:spacing w:after="0" w:line="240" w:lineRule="auto"/>
        <w:rPr>
          <w:rFonts w:ascii="Arial" w:hAnsi="Arial" w:cs="Arial"/>
        </w:rPr>
      </w:pPr>
    </w:p>
    <w:p w14:paraId="291D7127" w14:textId="3D537C77" w:rsidR="00D65E71" w:rsidRPr="00A93E6A" w:rsidRDefault="00CC3BCD" w:rsidP="00A93E6A">
      <w:pPr>
        <w:spacing w:after="0" w:line="240" w:lineRule="auto"/>
        <w:rPr>
          <w:rFonts w:ascii="Arial" w:hAnsi="Arial" w:cs="Arial"/>
        </w:rPr>
      </w:pPr>
      <w:r w:rsidRPr="00A93E6A">
        <w:rPr>
          <w:rFonts w:ascii="Arial" w:hAnsi="Arial" w:cs="Arial"/>
        </w:rPr>
        <w:t>Pre-paid accounts operate as normal.</w:t>
      </w:r>
      <w:r w:rsidR="00D65E71" w:rsidRPr="00A93E6A">
        <w:rPr>
          <w:rFonts w:ascii="Arial" w:hAnsi="Arial" w:cs="Arial"/>
        </w:rPr>
        <w:t xml:space="preserve"> </w:t>
      </w:r>
      <w:r w:rsidRPr="00A93E6A">
        <w:rPr>
          <w:rFonts w:ascii="Arial" w:hAnsi="Arial" w:cs="Arial"/>
        </w:rPr>
        <w:t>If you are having trouble paying your bill as a result of C</w:t>
      </w:r>
      <w:r w:rsidR="00283002" w:rsidRPr="00A93E6A">
        <w:rPr>
          <w:rFonts w:ascii="Arial" w:hAnsi="Arial" w:cs="Arial"/>
        </w:rPr>
        <w:t>OVID</w:t>
      </w:r>
      <w:r w:rsidRPr="00A93E6A">
        <w:rPr>
          <w:rFonts w:ascii="Arial" w:hAnsi="Arial" w:cs="Arial"/>
        </w:rPr>
        <w:t>-19, we want to work with you. P</w:t>
      </w:r>
      <w:r w:rsidR="00D65E71" w:rsidRPr="00A93E6A">
        <w:rPr>
          <w:rFonts w:ascii="Arial" w:hAnsi="Arial" w:cs="Arial"/>
        </w:rPr>
        <w:t xml:space="preserve">lease call us </w:t>
      </w:r>
      <w:r w:rsidR="00D57001" w:rsidRPr="00A93E6A">
        <w:rPr>
          <w:rFonts w:ascii="Arial" w:hAnsi="Arial" w:cs="Arial"/>
        </w:rPr>
        <w:t xml:space="preserve">at </w:t>
      </w:r>
      <w:r w:rsidR="00D57001" w:rsidRPr="00A93E6A">
        <w:rPr>
          <w:rFonts w:ascii="Arial" w:hAnsi="Arial" w:cs="Arial"/>
          <w:highlight w:val="yellow"/>
        </w:rPr>
        <w:t>(XXX) XXX-XXXX</w:t>
      </w:r>
      <w:r w:rsidR="00D57001" w:rsidRPr="00A93E6A">
        <w:rPr>
          <w:rFonts w:ascii="Arial" w:hAnsi="Arial" w:cs="Arial"/>
        </w:rPr>
        <w:t xml:space="preserve"> </w:t>
      </w:r>
      <w:r w:rsidR="00D65E71" w:rsidRPr="00A93E6A">
        <w:rPr>
          <w:rFonts w:ascii="Arial" w:hAnsi="Arial" w:cs="Arial"/>
        </w:rPr>
        <w:t>to learn about our long-term payment options and community programs that can help you get back on your feet.</w:t>
      </w:r>
    </w:p>
    <w:p w14:paraId="0661F45B" w14:textId="0C54E7F3" w:rsidR="00D65E71" w:rsidRPr="00A93E6A" w:rsidRDefault="00D65E71" w:rsidP="00A93E6A">
      <w:pPr>
        <w:spacing w:after="0" w:line="240" w:lineRule="auto"/>
        <w:rPr>
          <w:rFonts w:ascii="Arial" w:hAnsi="Arial" w:cs="Arial"/>
        </w:rPr>
      </w:pPr>
    </w:p>
    <w:p w14:paraId="305307A1" w14:textId="79D6DC8C" w:rsidR="00C21E08" w:rsidRPr="00A93E6A" w:rsidRDefault="00C21E08" w:rsidP="00A93E6A">
      <w:pPr>
        <w:spacing w:after="0" w:line="240" w:lineRule="auto"/>
        <w:rPr>
          <w:rFonts w:ascii="Arial" w:hAnsi="Arial" w:cs="Arial"/>
          <w:b/>
          <w:bCs/>
        </w:rPr>
      </w:pPr>
      <w:r w:rsidRPr="00A93E6A">
        <w:rPr>
          <w:rFonts w:ascii="Arial" w:hAnsi="Arial" w:cs="Arial"/>
          <w:b/>
          <w:bCs/>
        </w:rPr>
        <w:t>Lobby Closed to Public</w:t>
      </w:r>
    </w:p>
    <w:p w14:paraId="2C499A25" w14:textId="26FAC931" w:rsidR="003F7907" w:rsidRDefault="00A048B0" w:rsidP="00A93E6A">
      <w:pPr>
        <w:spacing w:after="0" w:line="240" w:lineRule="auto"/>
        <w:rPr>
          <w:rFonts w:ascii="Arial" w:hAnsi="Arial" w:cs="Arial"/>
        </w:rPr>
      </w:pPr>
      <w:r w:rsidRPr="00A93E6A">
        <w:rPr>
          <w:rFonts w:ascii="Arial" w:eastAsia="Times New Roman" w:hAnsi="Arial" w:cs="Arial"/>
          <w:color w:val="1C1E21"/>
          <w:shd w:val="clear" w:color="auto" w:fill="FFFFFF"/>
        </w:rPr>
        <w:t>As we work to limit person-to-person contact, we</w:t>
      </w:r>
      <w:r w:rsidR="00D65E71" w:rsidRPr="00A93E6A">
        <w:rPr>
          <w:rFonts w:ascii="Arial" w:hAnsi="Arial" w:cs="Arial"/>
        </w:rPr>
        <w:t xml:space="preserve"> made the tough decision to close our offices to the public. But rest assured: we are not closed. Instead of coming to an office to speak to us in person, </w:t>
      </w:r>
      <w:r w:rsidR="003F7907">
        <w:rPr>
          <w:rFonts w:ascii="Arial" w:hAnsi="Arial" w:cs="Arial"/>
        </w:rPr>
        <w:t>we encourage you to</w:t>
      </w:r>
      <w:r w:rsidR="00FD12AC" w:rsidRPr="00A93E6A">
        <w:rPr>
          <w:rFonts w:ascii="Arial" w:hAnsi="Arial" w:cs="Arial"/>
        </w:rPr>
        <w:t xml:space="preserve"> </w:t>
      </w:r>
      <w:r w:rsidR="00D65E71" w:rsidRPr="00A93E6A">
        <w:rPr>
          <w:rFonts w:ascii="Arial" w:hAnsi="Arial" w:cs="Arial"/>
        </w:rPr>
        <w:t xml:space="preserve">manage your account from </w:t>
      </w:r>
      <w:r w:rsidR="00D57001">
        <w:rPr>
          <w:rFonts w:ascii="Arial" w:hAnsi="Arial" w:cs="Arial"/>
        </w:rPr>
        <w:t xml:space="preserve">the safety of your </w:t>
      </w:r>
      <w:r w:rsidR="00D65E71" w:rsidRPr="00A93E6A">
        <w:rPr>
          <w:rFonts w:ascii="Arial" w:hAnsi="Arial" w:cs="Arial"/>
        </w:rPr>
        <w:t xml:space="preserve">home. </w:t>
      </w:r>
    </w:p>
    <w:p w14:paraId="2EBBD145" w14:textId="77777777" w:rsidR="003F7907" w:rsidRDefault="003F7907" w:rsidP="00A93E6A">
      <w:pPr>
        <w:spacing w:after="0" w:line="240" w:lineRule="auto"/>
        <w:rPr>
          <w:rFonts w:ascii="Arial" w:hAnsi="Arial" w:cs="Arial"/>
        </w:rPr>
      </w:pPr>
    </w:p>
    <w:p w14:paraId="7CE22B62" w14:textId="6B4A4742" w:rsidR="00C47077" w:rsidRPr="00A93E6A" w:rsidRDefault="00D65E71" w:rsidP="00A93E6A">
      <w:pPr>
        <w:spacing w:after="0" w:line="240" w:lineRule="auto"/>
        <w:rPr>
          <w:rFonts w:ascii="Arial" w:hAnsi="Arial" w:cs="Arial"/>
        </w:rPr>
      </w:pPr>
      <w:r w:rsidRPr="00A93E6A">
        <w:rPr>
          <w:rFonts w:ascii="Arial" w:hAnsi="Arial" w:cs="Arial"/>
        </w:rPr>
        <w:t xml:space="preserve">Go to our website, </w:t>
      </w:r>
      <w:r w:rsidR="00283002" w:rsidRPr="00A93E6A">
        <w:rPr>
          <w:rFonts w:ascii="Arial" w:hAnsi="Arial" w:cs="Arial"/>
        </w:rPr>
        <w:t>[</w:t>
      </w:r>
      <w:r w:rsidR="00283002" w:rsidRPr="003F7907">
        <w:rPr>
          <w:rFonts w:ascii="Arial" w:hAnsi="Arial" w:cs="Arial"/>
          <w:highlight w:val="yellow"/>
        </w:rPr>
        <w:t>ADDRESS</w:t>
      </w:r>
      <w:r w:rsidR="00283002" w:rsidRPr="00A93E6A">
        <w:rPr>
          <w:rFonts w:ascii="Arial" w:hAnsi="Arial" w:cs="Arial"/>
        </w:rPr>
        <w:t xml:space="preserve">], </w:t>
      </w:r>
      <w:r w:rsidRPr="00A93E6A">
        <w:rPr>
          <w:rFonts w:ascii="Arial" w:hAnsi="Arial" w:cs="Arial"/>
        </w:rPr>
        <w:t>and use [</w:t>
      </w:r>
      <w:proofErr w:type="spellStart"/>
      <w:r w:rsidRPr="00A93E6A">
        <w:rPr>
          <w:rFonts w:ascii="Arial" w:hAnsi="Arial" w:cs="Arial"/>
          <w:highlight w:val="yellow"/>
        </w:rPr>
        <w:t>SmartHub</w:t>
      </w:r>
      <w:proofErr w:type="spellEnd"/>
      <w:r w:rsidRPr="00A93E6A">
        <w:rPr>
          <w:rFonts w:ascii="Arial" w:hAnsi="Arial" w:cs="Arial"/>
          <w:highlight w:val="yellow"/>
        </w:rPr>
        <w:t>/name of program or prom</w:t>
      </w:r>
      <w:r w:rsidRPr="00A93E6A">
        <w:rPr>
          <w:rFonts w:ascii="Arial" w:hAnsi="Arial" w:cs="Arial"/>
        </w:rPr>
        <w:t xml:space="preserve">pt] to make payments and track your energy use. </w:t>
      </w:r>
      <w:r w:rsidR="00D57001">
        <w:rPr>
          <w:rFonts w:ascii="Arial" w:hAnsi="Arial" w:cs="Arial"/>
        </w:rPr>
        <w:t>If you haven’t done so yet, d</w:t>
      </w:r>
      <w:r w:rsidRPr="00A93E6A">
        <w:rPr>
          <w:rFonts w:ascii="Arial" w:hAnsi="Arial" w:cs="Arial"/>
        </w:rPr>
        <w:t>ownload our app</w:t>
      </w:r>
      <w:r w:rsidR="00C21E08" w:rsidRPr="00A93E6A">
        <w:rPr>
          <w:rFonts w:ascii="Arial" w:hAnsi="Arial" w:cs="Arial"/>
        </w:rPr>
        <w:t xml:space="preserve">, </w:t>
      </w:r>
      <w:r w:rsidR="00D57001">
        <w:rPr>
          <w:rFonts w:ascii="Arial" w:hAnsi="Arial" w:cs="Arial"/>
        </w:rPr>
        <w:t xml:space="preserve">which is </w:t>
      </w:r>
      <w:r w:rsidR="00C21E08" w:rsidRPr="00A93E6A">
        <w:rPr>
          <w:rFonts w:ascii="Arial" w:hAnsi="Arial" w:cs="Arial"/>
        </w:rPr>
        <w:t>packed with tools to help you watch and curb your energy use.</w:t>
      </w:r>
      <w:r w:rsidRPr="00A93E6A">
        <w:rPr>
          <w:rFonts w:ascii="Arial" w:hAnsi="Arial" w:cs="Arial"/>
        </w:rPr>
        <w:t xml:space="preserve"> </w:t>
      </w:r>
      <w:r w:rsidR="00C21E08" w:rsidRPr="00A93E6A">
        <w:rPr>
          <w:rFonts w:ascii="Arial" w:hAnsi="Arial" w:cs="Arial"/>
        </w:rPr>
        <w:t>And remember, you can always c</w:t>
      </w:r>
      <w:r w:rsidRPr="00A93E6A">
        <w:rPr>
          <w:rFonts w:ascii="Arial" w:hAnsi="Arial" w:cs="Arial"/>
        </w:rPr>
        <w:t xml:space="preserve">all us at </w:t>
      </w:r>
      <w:r w:rsidRPr="00A93E6A">
        <w:rPr>
          <w:rFonts w:ascii="Arial" w:hAnsi="Arial" w:cs="Arial"/>
          <w:highlight w:val="yellow"/>
        </w:rPr>
        <w:t>(XXX) XXX-XXXX</w:t>
      </w:r>
      <w:r w:rsidRPr="00A93E6A">
        <w:rPr>
          <w:rFonts w:ascii="Arial" w:hAnsi="Arial" w:cs="Arial"/>
        </w:rPr>
        <w:t xml:space="preserve">. </w:t>
      </w:r>
    </w:p>
    <w:p w14:paraId="765805B3" w14:textId="77777777" w:rsidR="003F7907" w:rsidRDefault="003F7907" w:rsidP="00A93E6A">
      <w:pPr>
        <w:spacing w:after="0" w:line="240" w:lineRule="auto"/>
        <w:rPr>
          <w:rFonts w:ascii="Arial" w:hAnsi="Arial" w:cs="Arial"/>
        </w:rPr>
      </w:pPr>
    </w:p>
    <w:p w14:paraId="32DD90C8" w14:textId="1B9CAD29" w:rsidR="00C21E08" w:rsidRPr="00A93E6A" w:rsidRDefault="00D57001" w:rsidP="00A93E6A">
      <w:pPr>
        <w:spacing w:after="0" w:line="240" w:lineRule="auto"/>
        <w:rPr>
          <w:rFonts w:ascii="Arial" w:hAnsi="Arial" w:cs="Arial"/>
        </w:rPr>
      </w:pPr>
      <w:r>
        <w:rPr>
          <w:rFonts w:ascii="Arial" w:hAnsi="Arial" w:cs="Arial"/>
        </w:rPr>
        <w:t>If you need to drop off a payment, o</w:t>
      </w:r>
      <w:r w:rsidR="00C21E08" w:rsidRPr="00A93E6A">
        <w:rPr>
          <w:rFonts w:ascii="Arial" w:hAnsi="Arial" w:cs="Arial"/>
        </w:rPr>
        <w:t xml:space="preserve">ur </w:t>
      </w:r>
      <w:r w:rsidR="00B35957">
        <w:rPr>
          <w:rFonts w:ascii="Arial" w:hAnsi="Arial" w:cs="Arial"/>
        </w:rPr>
        <w:t>[</w:t>
      </w:r>
      <w:r w:rsidR="00C21E08" w:rsidRPr="00B35957">
        <w:rPr>
          <w:rFonts w:ascii="Arial" w:hAnsi="Arial" w:cs="Arial"/>
          <w:highlight w:val="yellow"/>
        </w:rPr>
        <w:t xml:space="preserve">drive-thru </w:t>
      </w:r>
      <w:r w:rsidRPr="00B35957">
        <w:rPr>
          <w:rFonts w:ascii="Arial" w:hAnsi="Arial" w:cs="Arial"/>
          <w:highlight w:val="yellow"/>
        </w:rPr>
        <w:t>kiosk</w:t>
      </w:r>
      <w:r w:rsidR="00B35957">
        <w:rPr>
          <w:rFonts w:ascii="Arial" w:hAnsi="Arial" w:cs="Arial"/>
        </w:rPr>
        <w:t>]</w:t>
      </w:r>
      <w:r>
        <w:rPr>
          <w:rFonts w:ascii="Arial" w:hAnsi="Arial" w:cs="Arial"/>
        </w:rPr>
        <w:t xml:space="preserve"> </w:t>
      </w:r>
      <w:r w:rsidR="00C21E08" w:rsidRPr="00A93E6A">
        <w:rPr>
          <w:rFonts w:ascii="Arial" w:hAnsi="Arial" w:cs="Arial"/>
        </w:rPr>
        <w:t>remains open in [</w:t>
      </w:r>
      <w:r w:rsidR="00C21E08" w:rsidRPr="00A93E6A">
        <w:rPr>
          <w:rFonts w:ascii="Arial" w:hAnsi="Arial" w:cs="Arial"/>
          <w:highlight w:val="yellow"/>
        </w:rPr>
        <w:t>AREA/LOCATION</w:t>
      </w:r>
      <w:r w:rsidR="00C21E08" w:rsidRPr="00A93E6A">
        <w:rPr>
          <w:rFonts w:ascii="Arial" w:hAnsi="Arial" w:cs="Arial"/>
        </w:rPr>
        <w:t>].</w:t>
      </w:r>
    </w:p>
    <w:p w14:paraId="35A3068E" w14:textId="77777777" w:rsidR="00F50919" w:rsidRPr="00A93E6A" w:rsidRDefault="00F50919" w:rsidP="00A93E6A">
      <w:pPr>
        <w:spacing w:after="0" w:line="240" w:lineRule="auto"/>
        <w:rPr>
          <w:rFonts w:ascii="Arial" w:hAnsi="Arial" w:cs="Arial"/>
        </w:rPr>
      </w:pPr>
    </w:p>
    <w:p w14:paraId="1DFCB5EB" w14:textId="162430C7" w:rsidR="00292108" w:rsidRPr="00A93E6A" w:rsidRDefault="00292108" w:rsidP="00A93E6A">
      <w:pPr>
        <w:spacing w:after="0" w:line="240" w:lineRule="auto"/>
        <w:rPr>
          <w:rFonts w:ascii="Arial" w:hAnsi="Arial" w:cs="Arial"/>
          <w:b/>
          <w:bCs/>
        </w:rPr>
      </w:pPr>
      <w:r w:rsidRPr="00A93E6A">
        <w:rPr>
          <w:rFonts w:ascii="Arial" w:hAnsi="Arial" w:cs="Arial"/>
          <w:b/>
          <w:bCs/>
        </w:rPr>
        <w:t>Energy Audits Suspended</w:t>
      </w:r>
    </w:p>
    <w:p w14:paraId="0FFC0572" w14:textId="4F841E4A" w:rsidR="003F7907" w:rsidRDefault="003F7907" w:rsidP="00A93E6A">
      <w:pPr>
        <w:spacing w:after="0" w:line="240" w:lineRule="auto"/>
        <w:rPr>
          <w:rFonts w:ascii="Arial" w:hAnsi="Arial" w:cs="Arial"/>
        </w:rPr>
      </w:pPr>
      <w:r>
        <w:rPr>
          <w:rFonts w:ascii="Arial" w:hAnsi="Arial" w:cs="Arial"/>
        </w:rPr>
        <w:t xml:space="preserve">To respect </w:t>
      </w:r>
      <w:r w:rsidR="00D57001">
        <w:rPr>
          <w:rFonts w:ascii="Arial" w:hAnsi="Arial" w:cs="Arial"/>
        </w:rPr>
        <w:t xml:space="preserve">the </w:t>
      </w:r>
      <w:r>
        <w:rPr>
          <w:rFonts w:ascii="Arial" w:hAnsi="Arial" w:cs="Arial"/>
        </w:rPr>
        <w:t>CDC’s guidelines for social distancing, we’re suspending our home energy audits program</w:t>
      </w:r>
      <w:r w:rsidR="00D57001">
        <w:rPr>
          <w:rFonts w:ascii="Arial" w:hAnsi="Arial" w:cs="Arial"/>
        </w:rPr>
        <w:t>; however</w:t>
      </w:r>
      <w:r>
        <w:rPr>
          <w:rFonts w:ascii="Arial" w:hAnsi="Arial" w:cs="Arial"/>
        </w:rPr>
        <w:t>, we hope you will still take advantage of our energy efficiency tools and rebates at [</w:t>
      </w:r>
      <w:r w:rsidRPr="003F7907">
        <w:rPr>
          <w:rFonts w:ascii="Arial" w:hAnsi="Arial" w:cs="Arial"/>
          <w:highlight w:val="yellow"/>
        </w:rPr>
        <w:t>website</w:t>
      </w:r>
      <w:r>
        <w:rPr>
          <w:rFonts w:ascii="Arial" w:hAnsi="Arial" w:cs="Arial"/>
        </w:rPr>
        <w:t xml:space="preserve">]. </w:t>
      </w:r>
    </w:p>
    <w:p w14:paraId="39BB907F" w14:textId="77777777" w:rsidR="003F7907" w:rsidRDefault="003F7907" w:rsidP="00A93E6A">
      <w:pPr>
        <w:spacing w:after="0" w:line="240" w:lineRule="auto"/>
        <w:rPr>
          <w:rFonts w:ascii="Arial" w:hAnsi="Arial" w:cs="Arial"/>
        </w:rPr>
      </w:pPr>
    </w:p>
    <w:p w14:paraId="056FEDAE" w14:textId="45041523" w:rsidR="00292108" w:rsidRPr="00A93E6A" w:rsidRDefault="003F7907" w:rsidP="00A93E6A">
      <w:pPr>
        <w:spacing w:after="0" w:line="240" w:lineRule="auto"/>
        <w:rPr>
          <w:rFonts w:ascii="Arial" w:hAnsi="Arial" w:cs="Arial"/>
        </w:rPr>
      </w:pPr>
      <w:r>
        <w:rPr>
          <w:rFonts w:ascii="Arial" w:hAnsi="Arial" w:cs="Arial"/>
        </w:rPr>
        <w:t>As more people spend long days inside and transition to working from home, we expect many homes will use more energy than usual. This will lead to higher energy bills, but there are steps you can take to limit this impact. For more advice on how to use energy efficiently, visit EnergyStar.gov.</w:t>
      </w:r>
    </w:p>
    <w:p w14:paraId="274B90DD" w14:textId="77777777" w:rsidR="00283002" w:rsidRPr="00A93E6A" w:rsidRDefault="00283002" w:rsidP="00A93E6A">
      <w:pPr>
        <w:spacing w:after="0" w:line="240" w:lineRule="auto"/>
        <w:rPr>
          <w:rFonts w:ascii="Arial" w:hAnsi="Arial" w:cs="Arial"/>
        </w:rPr>
      </w:pPr>
    </w:p>
    <w:p w14:paraId="1DEEE175" w14:textId="23BE42E8" w:rsidR="00292108" w:rsidRPr="00A93E6A" w:rsidRDefault="00F50919" w:rsidP="00A93E6A">
      <w:pPr>
        <w:spacing w:after="0" w:line="240" w:lineRule="auto"/>
        <w:rPr>
          <w:rFonts w:ascii="Arial" w:hAnsi="Arial" w:cs="Arial"/>
          <w:b/>
          <w:bCs/>
        </w:rPr>
      </w:pPr>
      <w:r w:rsidRPr="00A93E6A">
        <w:rPr>
          <w:rFonts w:ascii="Arial" w:hAnsi="Arial" w:cs="Arial"/>
          <w:b/>
          <w:bCs/>
        </w:rPr>
        <w:t>Annual Meeting Postponed</w:t>
      </w:r>
    </w:p>
    <w:p w14:paraId="4FFC4661" w14:textId="5C2B3F91" w:rsidR="00A048B0" w:rsidRPr="00A93E6A" w:rsidRDefault="00A048B0" w:rsidP="00A93E6A">
      <w:pPr>
        <w:spacing w:after="0" w:line="240" w:lineRule="auto"/>
        <w:rPr>
          <w:rFonts w:ascii="Arial" w:eastAsia="Times New Roman" w:hAnsi="Arial" w:cs="Arial"/>
          <w:color w:val="1C1E21"/>
          <w:shd w:val="clear" w:color="auto" w:fill="FFFFFF"/>
        </w:rPr>
      </w:pPr>
      <w:r w:rsidRPr="00A93E6A">
        <w:rPr>
          <w:rFonts w:ascii="Arial" w:eastAsia="Times New Roman" w:hAnsi="Arial" w:cs="Arial"/>
          <w:color w:val="1C1E21"/>
          <w:shd w:val="clear" w:color="auto" w:fill="FFFFFF"/>
        </w:rPr>
        <w:t>In March</w:t>
      </w:r>
      <w:r w:rsidR="003F7907">
        <w:rPr>
          <w:rFonts w:ascii="Arial" w:eastAsia="Times New Roman" w:hAnsi="Arial" w:cs="Arial"/>
          <w:color w:val="1C1E21"/>
          <w:shd w:val="clear" w:color="auto" w:fill="FFFFFF"/>
        </w:rPr>
        <w:t>,</w:t>
      </w:r>
      <w:r w:rsidRPr="00A93E6A">
        <w:rPr>
          <w:rFonts w:ascii="Arial" w:eastAsia="Times New Roman" w:hAnsi="Arial" w:cs="Arial"/>
          <w:color w:val="1C1E21"/>
          <w:shd w:val="clear" w:color="auto" w:fill="FFFFFF"/>
        </w:rPr>
        <w:t xml:space="preserve"> federal and state officials declared a state of emergency, asking everyone to help mitigate the spread of COVID-19. In the spirit of cooperation, </w:t>
      </w:r>
      <w:r w:rsidR="00D57001">
        <w:rPr>
          <w:rFonts w:ascii="Arial" w:eastAsia="Times New Roman" w:hAnsi="Arial" w:cs="Arial"/>
          <w:color w:val="1C1E21"/>
          <w:shd w:val="clear" w:color="auto" w:fill="FFFFFF"/>
        </w:rPr>
        <w:t xml:space="preserve">the </w:t>
      </w:r>
      <w:r w:rsidRPr="00A93E6A">
        <w:rPr>
          <w:rFonts w:ascii="Arial" w:eastAsia="Times New Roman" w:hAnsi="Arial" w:cs="Arial"/>
          <w:color w:val="1C1E21"/>
          <w:shd w:val="clear" w:color="auto" w:fill="FFFFFF"/>
        </w:rPr>
        <w:t>[</w:t>
      </w:r>
      <w:r w:rsidRPr="00A93E6A">
        <w:rPr>
          <w:rFonts w:ascii="Arial" w:eastAsia="Times New Roman" w:hAnsi="Arial" w:cs="Arial"/>
          <w:color w:val="1C1E21"/>
          <w:highlight w:val="yellow"/>
          <w:shd w:val="clear" w:color="auto" w:fill="FFFFFF"/>
        </w:rPr>
        <w:t>UTILITY</w:t>
      </w:r>
      <w:r w:rsidRPr="00A93E6A">
        <w:rPr>
          <w:rFonts w:ascii="Arial" w:eastAsia="Times New Roman" w:hAnsi="Arial" w:cs="Arial"/>
          <w:color w:val="1C1E21"/>
          <w:shd w:val="clear" w:color="auto" w:fill="FFFFFF"/>
        </w:rPr>
        <w:t>] [</w:t>
      </w:r>
      <w:r w:rsidRPr="00A93E6A">
        <w:rPr>
          <w:rFonts w:ascii="Arial" w:eastAsia="Times New Roman" w:hAnsi="Arial" w:cs="Arial"/>
          <w:color w:val="1C1E21"/>
          <w:highlight w:val="yellow"/>
          <w:shd w:val="clear" w:color="auto" w:fill="FFFFFF"/>
        </w:rPr>
        <w:t>Board of Directors/Trustees/</w:t>
      </w:r>
      <w:r w:rsidR="00D57001">
        <w:rPr>
          <w:rFonts w:ascii="Arial" w:eastAsia="Times New Roman" w:hAnsi="Arial" w:cs="Arial"/>
          <w:color w:val="1C1E21"/>
          <w:highlight w:val="yellow"/>
          <w:shd w:val="clear" w:color="auto" w:fill="FFFFFF"/>
        </w:rPr>
        <w:t>C</w:t>
      </w:r>
      <w:r w:rsidRPr="00A93E6A">
        <w:rPr>
          <w:rFonts w:ascii="Arial" w:eastAsia="Times New Roman" w:hAnsi="Arial" w:cs="Arial"/>
          <w:color w:val="1C1E21"/>
          <w:highlight w:val="yellow"/>
          <w:shd w:val="clear" w:color="auto" w:fill="FFFFFF"/>
        </w:rPr>
        <w:t>ommissioners</w:t>
      </w:r>
      <w:r w:rsidRPr="00A93E6A">
        <w:rPr>
          <w:rFonts w:ascii="Arial" w:eastAsia="Times New Roman" w:hAnsi="Arial" w:cs="Arial"/>
          <w:color w:val="1C1E21"/>
          <w:shd w:val="clear" w:color="auto" w:fill="FFFFFF"/>
        </w:rPr>
        <w:t>] decided to postpone our [</w:t>
      </w:r>
      <w:r w:rsidRPr="00A93E6A">
        <w:rPr>
          <w:rFonts w:ascii="Arial" w:eastAsia="Times New Roman" w:hAnsi="Arial" w:cs="Arial"/>
          <w:color w:val="1C1E21"/>
          <w:highlight w:val="yellow"/>
          <w:shd w:val="clear" w:color="auto" w:fill="FFFFFF"/>
        </w:rPr>
        <w:t>DATE</w:t>
      </w:r>
      <w:r w:rsidRPr="00A93E6A">
        <w:rPr>
          <w:rFonts w:ascii="Arial" w:eastAsia="Times New Roman" w:hAnsi="Arial" w:cs="Arial"/>
          <w:color w:val="1C1E21"/>
          <w:shd w:val="clear" w:color="auto" w:fill="FFFFFF"/>
        </w:rPr>
        <w:t xml:space="preserve">] business meeting. </w:t>
      </w:r>
    </w:p>
    <w:p w14:paraId="1C24EA55" w14:textId="77777777" w:rsidR="00A048B0" w:rsidRPr="00A93E6A" w:rsidRDefault="00A048B0" w:rsidP="00A93E6A">
      <w:pPr>
        <w:spacing w:after="0" w:line="240" w:lineRule="auto"/>
        <w:rPr>
          <w:rFonts w:ascii="Arial" w:eastAsia="Times New Roman" w:hAnsi="Arial" w:cs="Arial"/>
          <w:color w:val="1C1E21"/>
          <w:shd w:val="clear" w:color="auto" w:fill="FFFFFF"/>
        </w:rPr>
      </w:pPr>
    </w:p>
    <w:p w14:paraId="0458B56D" w14:textId="10EE9D4E" w:rsidR="003F7907" w:rsidRDefault="00A048B0" w:rsidP="00A93E6A">
      <w:pPr>
        <w:spacing w:after="0" w:line="240" w:lineRule="auto"/>
        <w:rPr>
          <w:rFonts w:ascii="Arial" w:eastAsia="Times New Roman" w:hAnsi="Arial" w:cs="Arial"/>
          <w:color w:val="1C1E21"/>
          <w:shd w:val="clear" w:color="auto" w:fill="FFFFFF"/>
        </w:rPr>
      </w:pPr>
      <w:r w:rsidRPr="00A93E6A">
        <w:rPr>
          <w:rFonts w:ascii="Arial" w:eastAsia="Times New Roman" w:hAnsi="Arial" w:cs="Arial"/>
          <w:color w:val="1C1E21"/>
          <w:shd w:val="clear" w:color="auto" w:fill="FFFFFF"/>
        </w:rPr>
        <w:t xml:space="preserve">The health of our community is our top priority. Thanks for your patience as we work together to reduce the risk of this disease </w:t>
      </w:r>
      <w:r w:rsidR="00BA5885" w:rsidRPr="00A93E6A">
        <w:rPr>
          <w:rFonts w:ascii="Arial" w:eastAsia="Times New Roman" w:hAnsi="Arial" w:cs="Arial"/>
          <w:color w:val="1C1E21"/>
          <w:shd w:val="clear" w:color="auto" w:fill="FFFFFF"/>
        </w:rPr>
        <w:t xml:space="preserve">spreading </w:t>
      </w:r>
      <w:r w:rsidRPr="00A93E6A">
        <w:rPr>
          <w:rFonts w:ascii="Arial" w:eastAsia="Times New Roman" w:hAnsi="Arial" w:cs="Arial"/>
          <w:color w:val="1C1E21"/>
          <w:shd w:val="clear" w:color="auto" w:fill="FFFFFF"/>
        </w:rPr>
        <w:t>in our area. We will reschedule the meeting as soon as it is safe to do so.</w:t>
      </w:r>
    </w:p>
    <w:p w14:paraId="2D15828B" w14:textId="77777777" w:rsidR="00B35957" w:rsidRPr="00A93E6A" w:rsidRDefault="00B35957" w:rsidP="00A93E6A">
      <w:pPr>
        <w:spacing w:after="0" w:line="240" w:lineRule="auto"/>
        <w:rPr>
          <w:rFonts w:ascii="Arial" w:eastAsia="Times New Roman" w:hAnsi="Arial" w:cs="Arial"/>
          <w:color w:val="1C1E21"/>
          <w:shd w:val="clear" w:color="auto" w:fill="FFFFFF"/>
        </w:rPr>
      </w:pPr>
    </w:p>
    <w:p w14:paraId="1829D430" w14:textId="0B8239C5" w:rsidR="00FD12AC" w:rsidRPr="00A93E6A" w:rsidRDefault="00FD12AC" w:rsidP="00A93E6A">
      <w:pPr>
        <w:spacing w:after="0" w:line="240" w:lineRule="auto"/>
        <w:rPr>
          <w:rFonts w:ascii="Arial" w:hAnsi="Arial" w:cs="Arial"/>
          <w:b/>
          <w:bCs/>
        </w:rPr>
      </w:pPr>
      <w:r w:rsidRPr="00A93E6A">
        <w:rPr>
          <w:rFonts w:ascii="Arial" w:hAnsi="Arial" w:cs="Arial"/>
          <w:b/>
          <w:bCs/>
        </w:rPr>
        <w:t>Planning Ahead</w:t>
      </w:r>
    </w:p>
    <w:p w14:paraId="6E71CDEE" w14:textId="0F9B7321" w:rsidR="00A23489" w:rsidRDefault="00A23489" w:rsidP="00A93E6A">
      <w:pPr>
        <w:spacing w:after="0" w:line="240" w:lineRule="auto"/>
        <w:rPr>
          <w:rFonts w:ascii="Arial" w:hAnsi="Arial" w:cs="Arial"/>
        </w:rPr>
      </w:pPr>
      <w:r>
        <w:rPr>
          <w:rFonts w:ascii="Arial" w:hAnsi="Arial" w:cs="Arial"/>
        </w:rPr>
        <w:t>Because y</w:t>
      </w:r>
      <w:r w:rsidR="00FD12AC" w:rsidRPr="00A93E6A">
        <w:rPr>
          <w:rFonts w:ascii="Arial" w:hAnsi="Arial" w:cs="Arial"/>
        </w:rPr>
        <w:t>ou need energy around the clock</w:t>
      </w:r>
      <w:r>
        <w:rPr>
          <w:rFonts w:ascii="Arial" w:hAnsi="Arial" w:cs="Arial"/>
        </w:rPr>
        <w:t>, we</w:t>
      </w:r>
      <w:r w:rsidR="00FD12AC" w:rsidRPr="00A93E6A">
        <w:rPr>
          <w:rFonts w:ascii="Arial" w:hAnsi="Arial" w:cs="Arial"/>
        </w:rPr>
        <w:t xml:space="preserve"> always have </w:t>
      </w:r>
      <w:r w:rsidR="00292108" w:rsidRPr="00A93E6A">
        <w:rPr>
          <w:rFonts w:ascii="Arial" w:hAnsi="Arial" w:cs="Arial"/>
        </w:rPr>
        <w:t>staff</w:t>
      </w:r>
      <w:r w:rsidR="00FD12AC" w:rsidRPr="00A93E6A">
        <w:rPr>
          <w:rFonts w:ascii="Arial" w:hAnsi="Arial" w:cs="Arial"/>
        </w:rPr>
        <w:t xml:space="preserve"> on call, ready to respond to any storms or </w:t>
      </w:r>
      <w:r w:rsidR="00292108" w:rsidRPr="00A93E6A">
        <w:rPr>
          <w:rFonts w:ascii="Arial" w:hAnsi="Arial" w:cs="Arial"/>
        </w:rPr>
        <w:t xml:space="preserve">other challenges that come our way. </w:t>
      </w:r>
      <w:r>
        <w:rPr>
          <w:rFonts w:ascii="Arial" w:hAnsi="Arial" w:cs="Arial"/>
        </w:rPr>
        <w:t>W</w:t>
      </w:r>
      <w:r w:rsidRPr="00A93E6A">
        <w:rPr>
          <w:rFonts w:ascii="Arial" w:hAnsi="Arial" w:cs="Arial"/>
        </w:rPr>
        <w:t>e are still responding to service calls and our normal daily operations</w:t>
      </w:r>
      <w:r>
        <w:rPr>
          <w:rFonts w:ascii="Arial" w:hAnsi="Arial" w:cs="Arial"/>
        </w:rPr>
        <w:t xml:space="preserve">, but </w:t>
      </w:r>
      <w:r w:rsidR="00292108" w:rsidRPr="00A93E6A">
        <w:rPr>
          <w:rFonts w:ascii="Arial" w:hAnsi="Arial" w:cs="Arial"/>
        </w:rPr>
        <w:t>where we can do so, w</w:t>
      </w:r>
      <w:r w:rsidR="00D65E71" w:rsidRPr="00A93E6A">
        <w:rPr>
          <w:rFonts w:ascii="Arial" w:hAnsi="Arial" w:cs="Arial"/>
        </w:rPr>
        <w:t>e’ve scaled down our staff</w:t>
      </w:r>
      <w:r w:rsidR="00292108" w:rsidRPr="00A93E6A">
        <w:rPr>
          <w:rFonts w:ascii="Arial" w:hAnsi="Arial" w:cs="Arial"/>
        </w:rPr>
        <w:t>’s exposure to each other</w:t>
      </w:r>
      <w:r w:rsidR="00D65E71" w:rsidRPr="00A93E6A">
        <w:rPr>
          <w:rFonts w:ascii="Arial" w:hAnsi="Arial" w:cs="Arial"/>
        </w:rPr>
        <w:t xml:space="preserve">, asking </w:t>
      </w:r>
      <w:r w:rsidR="00292108" w:rsidRPr="00A93E6A">
        <w:rPr>
          <w:rFonts w:ascii="Arial" w:hAnsi="Arial" w:cs="Arial"/>
        </w:rPr>
        <w:t xml:space="preserve">some </w:t>
      </w:r>
      <w:r w:rsidR="00D65E71" w:rsidRPr="00A93E6A">
        <w:rPr>
          <w:rFonts w:ascii="Arial" w:hAnsi="Arial" w:cs="Arial"/>
        </w:rPr>
        <w:t xml:space="preserve">people </w:t>
      </w:r>
      <w:r w:rsidR="00292108" w:rsidRPr="00A93E6A">
        <w:rPr>
          <w:rFonts w:ascii="Arial" w:hAnsi="Arial" w:cs="Arial"/>
        </w:rPr>
        <w:t>to</w:t>
      </w:r>
      <w:r w:rsidR="00D65E71" w:rsidRPr="00A93E6A">
        <w:rPr>
          <w:rFonts w:ascii="Arial" w:hAnsi="Arial" w:cs="Arial"/>
        </w:rPr>
        <w:t xml:space="preserve"> work from home</w:t>
      </w:r>
      <w:r w:rsidR="00C45786" w:rsidRPr="00A93E6A">
        <w:rPr>
          <w:rFonts w:ascii="Arial" w:hAnsi="Arial" w:cs="Arial"/>
        </w:rPr>
        <w:t xml:space="preserve">. Business travel has been </w:t>
      </w:r>
      <w:r w:rsidR="00B7637A" w:rsidRPr="00A93E6A">
        <w:rPr>
          <w:rFonts w:ascii="Arial" w:hAnsi="Arial" w:cs="Arial"/>
        </w:rPr>
        <w:t>postponed indefinitely</w:t>
      </w:r>
      <w:r w:rsidR="00C45786" w:rsidRPr="00A93E6A">
        <w:rPr>
          <w:rFonts w:ascii="Arial" w:hAnsi="Arial" w:cs="Arial"/>
        </w:rPr>
        <w:t xml:space="preserve"> as we focus on limiting the spread of C</w:t>
      </w:r>
      <w:r w:rsidR="003F7907">
        <w:rPr>
          <w:rFonts w:ascii="Arial" w:hAnsi="Arial" w:cs="Arial"/>
        </w:rPr>
        <w:t>OVID</w:t>
      </w:r>
      <w:r w:rsidR="00C45786" w:rsidRPr="00A93E6A">
        <w:rPr>
          <w:rFonts w:ascii="Arial" w:hAnsi="Arial" w:cs="Arial"/>
        </w:rPr>
        <w:t>-19.</w:t>
      </w:r>
      <w:r>
        <w:rPr>
          <w:rFonts w:ascii="Arial" w:hAnsi="Arial" w:cs="Arial"/>
        </w:rPr>
        <w:t xml:space="preserve"> </w:t>
      </w:r>
      <w:r w:rsidR="00292108" w:rsidRPr="00A93E6A">
        <w:rPr>
          <w:rFonts w:ascii="Arial" w:hAnsi="Arial" w:cs="Arial"/>
        </w:rPr>
        <w:t xml:space="preserve">We’re rotating our </w:t>
      </w:r>
      <w:proofErr w:type="spellStart"/>
      <w:r w:rsidR="00292108" w:rsidRPr="00A93E6A">
        <w:rPr>
          <w:rFonts w:ascii="Arial" w:hAnsi="Arial" w:cs="Arial"/>
        </w:rPr>
        <w:t>lineworker</w:t>
      </w:r>
      <w:proofErr w:type="spellEnd"/>
      <w:r w:rsidR="00292108" w:rsidRPr="00A93E6A">
        <w:rPr>
          <w:rFonts w:ascii="Arial" w:hAnsi="Arial" w:cs="Arial"/>
        </w:rPr>
        <w:t xml:space="preserve"> crews</w:t>
      </w:r>
      <w:r w:rsidR="00C45786" w:rsidRPr="00A93E6A">
        <w:rPr>
          <w:rFonts w:ascii="Arial" w:hAnsi="Arial" w:cs="Arial"/>
        </w:rPr>
        <w:t xml:space="preserve"> and</w:t>
      </w:r>
      <w:r w:rsidR="00292108" w:rsidRPr="00A93E6A">
        <w:rPr>
          <w:rFonts w:ascii="Arial" w:hAnsi="Arial" w:cs="Arial"/>
        </w:rPr>
        <w:t xml:space="preserve"> keeping </w:t>
      </w:r>
      <w:r w:rsidRPr="00A93E6A">
        <w:rPr>
          <w:rFonts w:ascii="Arial" w:hAnsi="Arial" w:cs="Arial"/>
        </w:rPr>
        <w:t>workspaces</w:t>
      </w:r>
      <w:r w:rsidR="00292108" w:rsidRPr="00A93E6A">
        <w:rPr>
          <w:rFonts w:ascii="Arial" w:hAnsi="Arial" w:cs="Arial"/>
        </w:rPr>
        <w:t xml:space="preserve"> sanitized</w:t>
      </w:r>
      <w:r w:rsidR="00C45786" w:rsidRPr="00A93E6A">
        <w:rPr>
          <w:rFonts w:ascii="Arial" w:hAnsi="Arial" w:cs="Arial"/>
        </w:rPr>
        <w:t xml:space="preserve">. </w:t>
      </w:r>
    </w:p>
    <w:p w14:paraId="34A3BECF" w14:textId="77777777" w:rsidR="003F7907" w:rsidRPr="00A93E6A" w:rsidRDefault="003F7907" w:rsidP="00A93E6A">
      <w:pPr>
        <w:spacing w:after="0" w:line="240" w:lineRule="auto"/>
        <w:rPr>
          <w:rFonts w:ascii="Arial" w:hAnsi="Arial" w:cs="Arial"/>
        </w:rPr>
      </w:pPr>
    </w:p>
    <w:p w14:paraId="141C2BBD" w14:textId="65469D8E" w:rsidR="00FE05E6" w:rsidRDefault="00130337" w:rsidP="00A93E6A">
      <w:pPr>
        <w:spacing w:after="0" w:line="240" w:lineRule="auto"/>
        <w:rPr>
          <w:rFonts w:ascii="Arial" w:hAnsi="Arial" w:cs="Arial"/>
        </w:rPr>
      </w:pPr>
      <w:r w:rsidRPr="00A93E6A">
        <w:rPr>
          <w:rFonts w:ascii="Arial" w:hAnsi="Arial" w:cs="Arial"/>
        </w:rPr>
        <w:t>I’m not sure what life will look like in the next month, two months</w:t>
      </w:r>
      <w:r w:rsidR="00A23489">
        <w:rPr>
          <w:rFonts w:ascii="Arial" w:hAnsi="Arial" w:cs="Arial"/>
        </w:rPr>
        <w:t>,</w:t>
      </w:r>
      <w:r w:rsidRPr="00A93E6A">
        <w:rPr>
          <w:rFonts w:ascii="Arial" w:hAnsi="Arial" w:cs="Arial"/>
        </w:rPr>
        <w:t xml:space="preserve"> or even a year down the road</w:t>
      </w:r>
      <w:r w:rsidR="00A23489">
        <w:rPr>
          <w:rFonts w:ascii="Arial" w:hAnsi="Arial" w:cs="Arial"/>
        </w:rPr>
        <w:t>, b</w:t>
      </w:r>
      <w:r w:rsidRPr="00A93E6A">
        <w:rPr>
          <w:rFonts w:ascii="Arial" w:hAnsi="Arial" w:cs="Arial"/>
        </w:rPr>
        <w:t>ut I do know our community. We are resilient. We will adapt.</w:t>
      </w:r>
      <w:r w:rsidR="003F7907">
        <w:rPr>
          <w:rFonts w:ascii="Arial" w:hAnsi="Arial" w:cs="Arial"/>
        </w:rPr>
        <w:t xml:space="preserve"> We will get through this.</w:t>
      </w:r>
    </w:p>
    <w:p w14:paraId="08DBEA36" w14:textId="77777777" w:rsidR="003F7907" w:rsidRPr="00A93E6A" w:rsidRDefault="003F7907" w:rsidP="00A93E6A">
      <w:pPr>
        <w:spacing w:after="0" w:line="240" w:lineRule="auto"/>
        <w:rPr>
          <w:rFonts w:ascii="Arial" w:hAnsi="Arial" w:cs="Arial"/>
          <w:vertAlign w:val="superscript"/>
        </w:rPr>
      </w:pPr>
    </w:p>
    <w:p w14:paraId="775A1241" w14:textId="0DF5D631" w:rsidR="00FE05E6" w:rsidRPr="00FE05E6" w:rsidRDefault="00FE05E6" w:rsidP="00A93E6A">
      <w:pPr>
        <w:spacing w:after="0" w:line="240" w:lineRule="auto"/>
        <w:rPr>
          <w:rFonts w:ascii="Arial" w:hAnsi="Arial" w:cs="Arial"/>
        </w:rPr>
      </w:pPr>
      <w:r w:rsidRPr="00A93E6A">
        <w:rPr>
          <w:rFonts w:ascii="Arial" w:hAnsi="Arial" w:cs="Arial"/>
        </w:rPr>
        <w:t>We may be apart, but we are still—now more than ever—More Powerful Together</w:t>
      </w:r>
      <w:r>
        <w:rPr>
          <w:rFonts w:ascii="Arial" w:hAnsi="Arial" w:cs="Arial"/>
        </w:rPr>
        <w:t>.</w:t>
      </w:r>
    </w:p>
    <w:p w14:paraId="32A605BB" w14:textId="2636A469" w:rsidR="00FE05E6" w:rsidRPr="00FE05E6" w:rsidRDefault="00FE05E6">
      <w:pPr>
        <w:rPr>
          <w:rFonts w:ascii="Arial" w:hAnsi="Arial" w:cs="Arial"/>
        </w:rPr>
      </w:pPr>
    </w:p>
    <w:p w14:paraId="194E22F1" w14:textId="77777777" w:rsidR="00FE05E6" w:rsidRPr="00FE05E6" w:rsidRDefault="00FE05E6">
      <w:pPr>
        <w:rPr>
          <w:rFonts w:ascii="Arial" w:hAnsi="Arial" w:cs="Arial"/>
        </w:rPr>
      </w:pPr>
    </w:p>
    <w:sectPr w:rsidR="00FE05E6" w:rsidRPr="00FE0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05E6"/>
    <w:rsid w:val="000250FC"/>
    <w:rsid w:val="001072E3"/>
    <w:rsid w:val="00130337"/>
    <w:rsid w:val="0014287F"/>
    <w:rsid w:val="00185871"/>
    <w:rsid w:val="00283002"/>
    <w:rsid w:val="00292108"/>
    <w:rsid w:val="002E4331"/>
    <w:rsid w:val="00321A09"/>
    <w:rsid w:val="00396C9D"/>
    <w:rsid w:val="003F7907"/>
    <w:rsid w:val="00452CB8"/>
    <w:rsid w:val="004873F5"/>
    <w:rsid w:val="004F26B2"/>
    <w:rsid w:val="00511BC4"/>
    <w:rsid w:val="00621087"/>
    <w:rsid w:val="006608E4"/>
    <w:rsid w:val="007F6F4D"/>
    <w:rsid w:val="00981E8E"/>
    <w:rsid w:val="00A048B0"/>
    <w:rsid w:val="00A23489"/>
    <w:rsid w:val="00A93E6A"/>
    <w:rsid w:val="00B124DF"/>
    <w:rsid w:val="00B35957"/>
    <w:rsid w:val="00B7637A"/>
    <w:rsid w:val="00BA5885"/>
    <w:rsid w:val="00C21E08"/>
    <w:rsid w:val="00C37765"/>
    <w:rsid w:val="00C45786"/>
    <w:rsid w:val="00C47077"/>
    <w:rsid w:val="00CC3BCD"/>
    <w:rsid w:val="00D57001"/>
    <w:rsid w:val="00D65E71"/>
    <w:rsid w:val="00F34361"/>
    <w:rsid w:val="00F50919"/>
    <w:rsid w:val="00FD12AC"/>
    <w:rsid w:val="00FE0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B8E5F9"/>
  <w15:docId w15:val="{E07359DC-54C3-43B6-8A46-C4380ADF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E71"/>
    <w:rPr>
      <w:color w:val="0563C1" w:themeColor="hyperlink"/>
      <w:u w:val="single"/>
    </w:rPr>
  </w:style>
  <w:style w:type="character" w:customStyle="1" w:styleId="UnresolvedMention1">
    <w:name w:val="Unresolved Mention1"/>
    <w:basedOn w:val="DefaultParagraphFont"/>
    <w:uiPriority w:val="99"/>
    <w:semiHidden/>
    <w:unhideWhenUsed/>
    <w:rsid w:val="00D65E71"/>
    <w:rPr>
      <w:color w:val="605E5C"/>
      <w:shd w:val="clear" w:color="auto" w:fill="E1DFDD"/>
    </w:rPr>
  </w:style>
  <w:style w:type="paragraph" w:styleId="BalloonText">
    <w:name w:val="Balloon Text"/>
    <w:basedOn w:val="Normal"/>
    <w:link w:val="BalloonTextChar"/>
    <w:uiPriority w:val="99"/>
    <w:semiHidden/>
    <w:unhideWhenUsed/>
    <w:rsid w:val="0028300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3002"/>
    <w:rPr>
      <w:rFonts w:ascii="Lucida Grande" w:hAnsi="Lucida Grande" w:cs="Lucida Grande"/>
      <w:sz w:val="18"/>
      <w:szCs w:val="18"/>
    </w:rPr>
  </w:style>
  <w:style w:type="character" w:customStyle="1" w:styleId="UnresolvedMention2">
    <w:name w:val="Unresolved Mention2"/>
    <w:basedOn w:val="DefaultParagraphFont"/>
    <w:uiPriority w:val="99"/>
    <w:semiHidden/>
    <w:unhideWhenUsed/>
    <w:rsid w:val="00D57001"/>
    <w:rPr>
      <w:color w:val="605E5C"/>
      <w:shd w:val="clear" w:color="auto" w:fill="E1DFDD"/>
    </w:rPr>
  </w:style>
  <w:style w:type="character" w:styleId="CommentReference">
    <w:name w:val="annotation reference"/>
    <w:basedOn w:val="DefaultParagraphFont"/>
    <w:uiPriority w:val="99"/>
    <w:semiHidden/>
    <w:unhideWhenUsed/>
    <w:rsid w:val="00D57001"/>
    <w:rPr>
      <w:sz w:val="16"/>
      <w:szCs w:val="16"/>
    </w:rPr>
  </w:style>
  <w:style w:type="paragraph" w:styleId="CommentText">
    <w:name w:val="annotation text"/>
    <w:basedOn w:val="Normal"/>
    <w:link w:val="CommentTextChar"/>
    <w:uiPriority w:val="99"/>
    <w:semiHidden/>
    <w:unhideWhenUsed/>
    <w:rsid w:val="00D57001"/>
    <w:pPr>
      <w:spacing w:line="240" w:lineRule="auto"/>
    </w:pPr>
    <w:rPr>
      <w:sz w:val="20"/>
      <w:szCs w:val="20"/>
    </w:rPr>
  </w:style>
  <w:style w:type="character" w:customStyle="1" w:styleId="CommentTextChar">
    <w:name w:val="Comment Text Char"/>
    <w:basedOn w:val="DefaultParagraphFont"/>
    <w:link w:val="CommentText"/>
    <w:uiPriority w:val="99"/>
    <w:semiHidden/>
    <w:rsid w:val="00D57001"/>
    <w:rPr>
      <w:sz w:val="20"/>
      <w:szCs w:val="20"/>
    </w:rPr>
  </w:style>
  <w:style w:type="paragraph" w:styleId="CommentSubject">
    <w:name w:val="annotation subject"/>
    <w:basedOn w:val="CommentText"/>
    <w:next w:val="CommentText"/>
    <w:link w:val="CommentSubjectChar"/>
    <w:uiPriority w:val="99"/>
    <w:semiHidden/>
    <w:unhideWhenUsed/>
    <w:rsid w:val="00D57001"/>
    <w:rPr>
      <w:b/>
      <w:bCs/>
    </w:rPr>
  </w:style>
  <w:style w:type="character" w:customStyle="1" w:styleId="CommentSubjectChar">
    <w:name w:val="Comment Subject Char"/>
    <w:basedOn w:val="CommentTextChar"/>
    <w:link w:val="CommentSubject"/>
    <w:uiPriority w:val="99"/>
    <w:semiHidden/>
    <w:rsid w:val="00D570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McKoy-Noe</dc:creator>
  <cp:keywords/>
  <dc:description/>
  <cp:lastModifiedBy>Brenda Dunn</cp:lastModifiedBy>
  <cp:revision>3</cp:revision>
  <dcterms:created xsi:type="dcterms:W3CDTF">2020-03-23T16:42:00Z</dcterms:created>
  <dcterms:modified xsi:type="dcterms:W3CDTF">2020-03-23T16:43:00Z</dcterms:modified>
</cp:coreProperties>
</file>